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D92BF" w14:textId="003A0D8C" w:rsidR="00A25CB9" w:rsidRDefault="00A25CB9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  <w:r>
        <w:rPr>
          <w:rFonts w:cs="Times New Roman"/>
          <w:color w:val="222222"/>
        </w:rPr>
        <w:t>Bogotá 1 de abril de 2014</w:t>
      </w:r>
    </w:p>
    <w:p w14:paraId="4E266037" w14:textId="77777777" w:rsidR="00A25CB9" w:rsidRDefault="00A25CB9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</w:p>
    <w:p w14:paraId="7A19028C" w14:textId="77777777" w:rsidR="00EF777A" w:rsidRPr="00C2732C" w:rsidRDefault="00EF777A" w:rsidP="00C2732C">
      <w:p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  <w:r w:rsidRPr="00C2732C">
        <w:rPr>
          <w:rFonts w:cs="Times New Roman"/>
          <w:color w:val="222222"/>
        </w:rPr>
        <w:t>En nombre de la Universidad Jorge Tadeo Lozano, la Facultad de Artes y diseño y el programa de Diseño Industrial</w:t>
      </w:r>
    </w:p>
    <w:p w14:paraId="29BBA8A0" w14:textId="77777777" w:rsidR="00C2732C" w:rsidRPr="00C2732C" w:rsidRDefault="00C2732C" w:rsidP="00C2732C">
      <w:pPr>
        <w:shd w:val="clear" w:color="auto" w:fill="FFFFFF"/>
        <w:spacing w:line="360" w:lineRule="auto"/>
        <w:rPr>
          <w:rFonts w:cs="Times New Roman"/>
          <w:b/>
          <w:bCs/>
          <w:color w:val="222222"/>
        </w:rPr>
      </w:pPr>
    </w:p>
    <w:p w14:paraId="2C83BE0E" w14:textId="77777777" w:rsidR="00EF777A" w:rsidRPr="00C2732C" w:rsidRDefault="00EF777A" w:rsidP="00C2732C">
      <w:p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  <w:r w:rsidRPr="00C2732C">
        <w:rPr>
          <w:rFonts w:cs="Times New Roman"/>
          <w:b/>
          <w:bCs/>
          <w:color w:val="222222"/>
        </w:rPr>
        <w:t>Quiero agradecer al</w:t>
      </w:r>
    </w:p>
    <w:p w14:paraId="1F40D2D3" w14:textId="77777777" w:rsidR="00C2732C" w:rsidRPr="00C2732C" w:rsidRDefault="00C2732C" w:rsidP="00A25CB9">
      <w:pPr>
        <w:shd w:val="clear" w:color="auto" w:fill="FFFFFF"/>
        <w:spacing w:before="100" w:beforeAutospacing="1" w:after="100" w:afterAutospacing="1" w:line="360" w:lineRule="auto"/>
        <w:contextualSpacing/>
        <w:rPr>
          <w:rFonts w:cs="Arial"/>
          <w:color w:val="222222"/>
        </w:rPr>
      </w:pPr>
    </w:p>
    <w:p w14:paraId="551EE90A" w14:textId="511101A1" w:rsidR="00EF777A" w:rsidRPr="00A25CB9" w:rsidRDefault="00EF777A" w:rsidP="00A25CB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222222"/>
          <w:sz w:val="20"/>
          <w:szCs w:val="20"/>
        </w:rPr>
      </w:pPr>
      <w:r w:rsidRPr="00A25CB9">
        <w:rPr>
          <w:rFonts w:cs="Times New Roman"/>
          <w:color w:val="222222"/>
        </w:rPr>
        <w:t>Al Consejo Directivo</w:t>
      </w:r>
      <w:r w:rsidR="00A25CB9" w:rsidRPr="00A25CB9">
        <w:rPr>
          <w:rFonts w:cs="Times New Roman"/>
          <w:color w:val="222222"/>
        </w:rPr>
        <w:t xml:space="preserve"> y su presidente Dr. Evaristo Obregón </w:t>
      </w:r>
    </w:p>
    <w:p w14:paraId="1DDF0930" w14:textId="70EFAF87" w:rsidR="00EF777A" w:rsidRPr="00A25CB9" w:rsidRDefault="00EF777A" w:rsidP="00A25CB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cs="Times New Roman"/>
          <w:color w:val="222222"/>
        </w:rPr>
      </w:pPr>
      <w:r w:rsidRPr="00A25CB9">
        <w:rPr>
          <w:rFonts w:cs="Times New Roman"/>
          <w:color w:val="222222"/>
        </w:rPr>
        <w:t>A la Rectora Dra. Cecilia María Vélez White</w:t>
      </w:r>
    </w:p>
    <w:p w14:paraId="188A1A72" w14:textId="175F2860" w:rsidR="00A25CB9" w:rsidRPr="00A25CB9" w:rsidRDefault="00A25CB9" w:rsidP="00A25CB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222222"/>
          <w:sz w:val="20"/>
          <w:szCs w:val="20"/>
        </w:rPr>
      </w:pPr>
      <w:r w:rsidRPr="00A25CB9">
        <w:rPr>
          <w:rFonts w:cs="Times New Roman"/>
          <w:color w:val="222222"/>
        </w:rPr>
        <w:t>Al Secretario General Dr. Carlos Sánchez</w:t>
      </w:r>
    </w:p>
    <w:p w14:paraId="10704723" w14:textId="6A6164AA" w:rsidR="00EF777A" w:rsidRPr="00A25CB9" w:rsidRDefault="00EF777A" w:rsidP="00A25CB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222222"/>
          <w:sz w:val="20"/>
          <w:szCs w:val="20"/>
        </w:rPr>
      </w:pPr>
      <w:r w:rsidRPr="00A25CB9">
        <w:rPr>
          <w:rFonts w:cs="Times New Roman"/>
          <w:color w:val="222222"/>
          <w:sz w:val="14"/>
          <w:szCs w:val="14"/>
        </w:rPr>
        <w:t> </w:t>
      </w:r>
      <w:r w:rsidRPr="00A25CB9">
        <w:rPr>
          <w:rFonts w:cs="Times New Roman"/>
          <w:color w:val="222222"/>
        </w:rPr>
        <w:t>A la Vicerrectora Académica Dra. Margarita Peña</w:t>
      </w:r>
    </w:p>
    <w:p w14:paraId="3E65D53E" w14:textId="35568018" w:rsidR="00EF777A" w:rsidRPr="00A25CB9" w:rsidRDefault="00EF777A" w:rsidP="00A25CB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222222"/>
          <w:sz w:val="20"/>
          <w:szCs w:val="20"/>
        </w:rPr>
      </w:pPr>
      <w:r w:rsidRPr="00A25CB9">
        <w:rPr>
          <w:rFonts w:cs="Times New Roman"/>
          <w:color w:val="222222"/>
          <w:sz w:val="14"/>
          <w:szCs w:val="14"/>
        </w:rPr>
        <w:t> </w:t>
      </w:r>
      <w:r w:rsidRPr="00A25CB9">
        <w:rPr>
          <w:rFonts w:cs="Times New Roman"/>
          <w:color w:val="222222"/>
        </w:rPr>
        <w:t>A la Vicerrectora Administrativa Dra. Nohemy Arias</w:t>
      </w:r>
    </w:p>
    <w:p w14:paraId="63B288F5" w14:textId="1E442BB1" w:rsidR="00EF777A" w:rsidRPr="00A25CB9" w:rsidRDefault="00EF777A" w:rsidP="00A25CB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cs="Arial"/>
          <w:color w:val="222222"/>
          <w:sz w:val="20"/>
          <w:szCs w:val="20"/>
        </w:rPr>
      </w:pPr>
      <w:r w:rsidRPr="00A25CB9">
        <w:rPr>
          <w:rFonts w:cs="Times New Roman"/>
          <w:color w:val="222222"/>
          <w:sz w:val="14"/>
          <w:szCs w:val="14"/>
        </w:rPr>
        <w:t> </w:t>
      </w:r>
      <w:r w:rsidRPr="00A25CB9">
        <w:rPr>
          <w:rFonts w:cs="Times New Roman"/>
          <w:color w:val="222222"/>
        </w:rPr>
        <w:t>A nuestro Decano de Facultad Dr. Alberto Saldarriaga y sus Directores de Programa</w:t>
      </w:r>
    </w:p>
    <w:p w14:paraId="533D0C40" w14:textId="7EC2EC5B" w:rsidR="00EF777A" w:rsidRPr="00C2732C" w:rsidRDefault="00EF777A" w:rsidP="00C2732C">
      <w:pPr>
        <w:shd w:val="clear" w:color="auto" w:fill="FFFFFF"/>
        <w:spacing w:before="100" w:beforeAutospacing="1" w:after="100" w:afterAutospacing="1" w:line="360" w:lineRule="auto"/>
        <w:contextualSpacing/>
        <w:rPr>
          <w:rFonts w:cs="Arial"/>
          <w:color w:val="222222"/>
          <w:sz w:val="20"/>
          <w:szCs w:val="20"/>
        </w:rPr>
      </w:pPr>
      <w:r w:rsidRPr="00C2732C">
        <w:rPr>
          <w:rFonts w:cs="Arial"/>
          <w:color w:val="222222"/>
        </w:rPr>
        <w:t></w:t>
      </w:r>
      <w:r w:rsidRPr="00C2732C">
        <w:rPr>
          <w:rFonts w:cs="Times New Roman"/>
          <w:color w:val="222222"/>
          <w:sz w:val="14"/>
          <w:szCs w:val="14"/>
        </w:rPr>
        <w:t>         </w:t>
      </w:r>
      <w:r w:rsidR="00300CCD" w:rsidRPr="00C2732C">
        <w:rPr>
          <w:rFonts w:cs="Times New Roman"/>
          <w:color w:val="222222"/>
        </w:rPr>
        <w:t>A</w:t>
      </w:r>
      <w:r w:rsidRPr="00C2732C">
        <w:rPr>
          <w:rFonts w:cs="Times New Roman"/>
          <w:color w:val="222222"/>
        </w:rPr>
        <w:t xml:space="preserve"> los miembros académicos y administrativos de la Universidad</w:t>
      </w:r>
    </w:p>
    <w:p w14:paraId="680BC6A5" w14:textId="77777777" w:rsidR="00EF777A" w:rsidRPr="00C2732C" w:rsidRDefault="00EF777A" w:rsidP="00C2732C">
      <w:pPr>
        <w:shd w:val="clear" w:color="auto" w:fill="FFFFFF"/>
        <w:spacing w:before="100" w:beforeAutospacing="1" w:after="100" w:afterAutospacing="1" w:line="360" w:lineRule="auto"/>
        <w:contextualSpacing/>
        <w:rPr>
          <w:rFonts w:cs="Arial"/>
          <w:color w:val="222222"/>
          <w:sz w:val="20"/>
          <w:szCs w:val="20"/>
        </w:rPr>
      </w:pPr>
      <w:r w:rsidRPr="00C2732C">
        <w:rPr>
          <w:rFonts w:cs="Arial"/>
          <w:color w:val="222222"/>
        </w:rPr>
        <w:t></w:t>
      </w:r>
      <w:r w:rsidRPr="00C2732C">
        <w:rPr>
          <w:rFonts w:cs="Times New Roman"/>
          <w:color w:val="222222"/>
          <w:sz w:val="14"/>
          <w:szCs w:val="14"/>
        </w:rPr>
        <w:t>         </w:t>
      </w:r>
      <w:r w:rsidRPr="00C2732C">
        <w:rPr>
          <w:rFonts w:cs="Times New Roman"/>
          <w:color w:val="222222"/>
        </w:rPr>
        <w:t>A nuestros Profesores, estudiantes y egresados</w:t>
      </w:r>
    </w:p>
    <w:p w14:paraId="384CF3E7" w14:textId="77777777" w:rsidR="00A25CB9" w:rsidRDefault="00A25CB9" w:rsidP="00C2732C">
      <w:pPr>
        <w:shd w:val="clear" w:color="auto" w:fill="FFFFFF"/>
        <w:spacing w:line="360" w:lineRule="auto"/>
        <w:contextualSpacing/>
        <w:rPr>
          <w:rFonts w:cs="Times New Roman"/>
          <w:color w:val="222222"/>
        </w:rPr>
      </w:pPr>
    </w:p>
    <w:p w14:paraId="26D08827" w14:textId="77777777" w:rsidR="00EF777A" w:rsidRPr="00C2732C" w:rsidRDefault="00EF777A" w:rsidP="00C2732C">
      <w:pPr>
        <w:shd w:val="clear" w:color="auto" w:fill="FFFFFF"/>
        <w:spacing w:line="360" w:lineRule="auto"/>
        <w:contextualSpacing/>
        <w:rPr>
          <w:rFonts w:cs="Arial"/>
          <w:color w:val="222222"/>
          <w:sz w:val="20"/>
          <w:szCs w:val="20"/>
        </w:rPr>
      </w:pPr>
      <w:r w:rsidRPr="00C2732C">
        <w:rPr>
          <w:rFonts w:cs="Times New Roman"/>
          <w:color w:val="222222"/>
        </w:rPr>
        <w:t>Por su apoyo y compromiso con el Diseño Industrial tadeísta.</w:t>
      </w:r>
    </w:p>
    <w:p w14:paraId="2903FC56" w14:textId="77777777" w:rsidR="00EF777A" w:rsidRPr="00C2732C" w:rsidRDefault="00EF777A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</w:p>
    <w:p w14:paraId="18F4439D" w14:textId="77777777" w:rsidR="00EF777A" w:rsidRPr="00C2732C" w:rsidRDefault="00EF777A" w:rsidP="00C2732C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rPr>
          <w:rFonts w:cs="Times New Roman"/>
          <w:color w:val="222222"/>
        </w:rPr>
      </w:pPr>
      <w:r w:rsidRPr="00C2732C">
        <w:rPr>
          <w:rFonts w:cs="Times New Roman"/>
          <w:color w:val="222222"/>
        </w:rPr>
        <w:t>Para este inicio de celebración del cumpleaños número 40, hemos contado con el apoyo del Centro de Arte y Cultura a cargo de la Dra. Alicia Llorente y su equipo de colaboradores</w:t>
      </w:r>
    </w:p>
    <w:p w14:paraId="6DD2A5BD" w14:textId="77777777" w:rsidR="00EF777A" w:rsidRPr="00C2732C" w:rsidRDefault="00EF777A" w:rsidP="00C2732C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rPr>
          <w:rFonts w:cs="Times New Roman"/>
          <w:color w:val="222222"/>
        </w:rPr>
      </w:pPr>
      <w:r w:rsidRPr="00C2732C">
        <w:rPr>
          <w:rFonts w:cs="Times New Roman"/>
          <w:color w:val="222222"/>
        </w:rPr>
        <w:t>La oficina de comunicaciones de la Universidad, directora Adriana Botero y sus colaboradores</w:t>
      </w:r>
    </w:p>
    <w:p w14:paraId="452D3D58" w14:textId="77777777" w:rsidR="00EF777A" w:rsidRPr="00C2732C" w:rsidRDefault="00EF777A" w:rsidP="00C2732C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rPr>
          <w:rFonts w:cs="Times New Roman"/>
          <w:color w:val="222222"/>
        </w:rPr>
      </w:pPr>
      <w:r w:rsidRPr="00C2732C">
        <w:rPr>
          <w:rFonts w:cs="Times New Roman"/>
          <w:color w:val="222222"/>
        </w:rPr>
        <w:t>Programa de Comunicación Social y Periodismo, profesor Nicolás Montañez y colaboradores quienes hicieron el video del Programa para esta celebración</w:t>
      </w:r>
    </w:p>
    <w:p w14:paraId="73973235" w14:textId="6D2E04E9" w:rsidR="00EF777A" w:rsidRPr="00A25CB9" w:rsidRDefault="00300CCD" w:rsidP="00C2732C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  <w:r w:rsidRPr="00C2732C">
        <w:rPr>
          <w:rFonts w:cs="Times New Roman"/>
          <w:color w:val="222222"/>
        </w:rPr>
        <w:t>L</w:t>
      </w:r>
      <w:r w:rsidR="00EF777A" w:rsidRPr="00C2732C">
        <w:rPr>
          <w:rFonts w:cs="Times New Roman"/>
          <w:color w:val="222222"/>
        </w:rPr>
        <w:t xml:space="preserve">a electiva de ciudad y dibujo a cargo del profesor Armando Castro y sus estudiantes quienes ilustraron las cartas de Diseño para </w:t>
      </w:r>
      <w:r w:rsidRPr="00C2732C">
        <w:rPr>
          <w:rFonts w:cs="Times New Roman"/>
          <w:color w:val="222222"/>
        </w:rPr>
        <w:t>la</w:t>
      </w:r>
      <w:r w:rsidR="00EF777A" w:rsidRPr="00C2732C">
        <w:rPr>
          <w:rFonts w:cs="Times New Roman"/>
          <w:color w:val="222222"/>
        </w:rPr>
        <w:t xml:space="preserve"> actividad</w:t>
      </w:r>
      <w:r w:rsidRPr="00C2732C">
        <w:rPr>
          <w:rFonts w:cs="Times New Roman"/>
          <w:color w:val="222222"/>
        </w:rPr>
        <w:t xml:space="preserve"> del Ciclopaseo</w:t>
      </w:r>
    </w:p>
    <w:p w14:paraId="7B35AD25" w14:textId="5F39374C" w:rsidR="00A25CB9" w:rsidRPr="00C2732C" w:rsidRDefault="00A25CB9" w:rsidP="00C2732C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  <w:r>
        <w:rPr>
          <w:rFonts w:cs="Times New Roman"/>
          <w:color w:val="222222"/>
        </w:rPr>
        <w:lastRenderedPageBreak/>
        <w:t>A la profesora Judith Rodríguez y su grupo de estudiantes –estructura cup cakes-</w:t>
      </w:r>
    </w:p>
    <w:p w14:paraId="0A6E01E9" w14:textId="77777777" w:rsidR="00EF777A" w:rsidRPr="00C2732C" w:rsidRDefault="00EF777A" w:rsidP="00C2732C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  <w:r w:rsidRPr="00C2732C">
        <w:rPr>
          <w:rFonts w:cs="Times New Roman"/>
          <w:color w:val="222222"/>
        </w:rPr>
        <w:t xml:space="preserve"> El grupo incansable y comprometido de Bicicultura tadeísta</w:t>
      </w:r>
    </w:p>
    <w:p w14:paraId="394BF56D" w14:textId="77777777" w:rsidR="00EF777A" w:rsidRPr="00C2732C" w:rsidRDefault="00EF777A" w:rsidP="00C2732C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  <w:r w:rsidRPr="00C2732C">
        <w:rPr>
          <w:rFonts w:cs="Times New Roman"/>
          <w:color w:val="222222"/>
        </w:rPr>
        <w:t xml:space="preserve"> El IDRD y sus colaboradores para el acompañamiento en los recorridos de hoy</w:t>
      </w:r>
    </w:p>
    <w:p w14:paraId="32132FC3" w14:textId="77777777" w:rsidR="00EF777A" w:rsidRPr="00C2732C" w:rsidRDefault="00EF777A" w:rsidP="00C2732C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  <w:r w:rsidRPr="00C2732C">
        <w:rPr>
          <w:rFonts w:cs="Times New Roman"/>
          <w:color w:val="222222"/>
        </w:rPr>
        <w:t xml:space="preserve"> Centro Comercial Gran Estación quien nos prestó sus bicicletas para este evento y con quienes queremos generar un proyecto de movilidad incluyente en Bogotá</w:t>
      </w:r>
    </w:p>
    <w:p w14:paraId="251C2B86" w14:textId="57969315" w:rsidR="00EF777A" w:rsidRPr="00C2732C" w:rsidRDefault="00EF777A" w:rsidP="00C2732C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  <w:r w:rsidRPr="00C2732C">
        <w:rPr>
          <w:rFonts w:cs="Times New Roman"/>
          <w:color w:val="222222"/>
        </w:rPr>
        <w:t>y por supuesto a nuestros Profesores</w:t>
      </w:r>
      <w:r w:rsidR="00300CCD" w:rsidRPr="00C2732C">
        <w:rPr>
          <w:rFonts w:cs="Times New Roman"/>
          <w:color w:val="222222"/>
        </w:rPr>
        <w:t xml:space="preserve"> de tiempo completo</w:t>
      </w:r>
      <w:r w:rsidRPr="00C2732C">
        <w:rPr>
          <w:rFonts w:cs="Times New Roman"/>
          <w:color w:val="222222"/>
        </w:rPr>
        <w:t>, miembros Administrativos,  estudiantes y egresados</w:t>
      </w:r>
      <w:r w:rsidR="00300CCD" w:rsidRPr="00C2732C">
        <w:rPr>
          <w:rFonts w:cs="Times New Roman"/>
          <w:color w:val="222222"/>
        </w:rPr>
        <w:t xml:space="preserve"> quienes hacen posible esta celebración </w:t>
      </w:r>
    </w:p>
    <w:p w14:paraId="44BE8BCC" w14:textId="77777777" w:rsidR="00EF777A" w:rsidRPr="00C2732C" w:rsidRDefault="00EF777A" w:rsidP="00C2732C">
      <w:pPr>
        <w:shd w:val="clear" w:color="auto" w:fill="FFFFFF"/>
        <w:spacing w:line="360" w:lineRule="auto"/>
        <w:jc w:val="center"/>
        <w:rPr>
          <w:rFonts w:cs="Times New Roman"/>
          <w:color w:val="222222"/>
        </w:rPr>
      </w:pPr>
    </w:p>
    <w:p w14:paraId="5D05DBF6" w14:textId="77777777" w:rsidR="00EF777A" w:rsidRPr="00C2732C" w:rsidRDefault="00EF777A" w:rsidP="00C2732C">
      <w:pPr>
        <w:shd w:val="clear" w:color="auto" w:fill="FFFFFF"/>
        <w:spacing w:line="360" w:lineRule="auto"/>
        <w:jc w:val="center"/>
        <w:rPr>
          <w:rFonts w:cs="Arial"/>
          <w:b/>
          <w:color w:val="222222"/>
          <w:sz w:val="20"/>
          <w:szCs w:val="20"/>
        </w:rPr>
      </w:pPr>
      <w:r w:rsidRPr="00C2732C">
        <w:rPr>
          <w:rFonts w:cs="Times New Roman"/>
          <w:b/>
          <w:color w:val="222222"/>
        </w:rPr>
        <w:t>Discurso</w:t>
      </w:r>
    </w:p>
    <w:p w14:paraId="44D457D0" w14:textId="46701E8A" w:rsidR="00EF777A" w:rsidRPr="00C2732C" w:rsidRDefault="00EF777A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  <w:r w:rsidRPr="00C2732C">
        <w:rPr>
          <w:rFonts w:cs="Times New Roman"/>
          <w:color w:val="222222"/>
        </w:rPr>
        <w:t>En un día como hoy primero de abril hace cuarenta años el Programa de Diseño Industrial obtuvo el registro calificado para su funcionamiento y oferta. Fue y ha sido para la Tadeo, motivo de orgullo ser pionera en diversas áreas del conocimiento que como el diseñ</w:t>
      </w:r>
      <w:r w:rsidR="00DD46BD" w:rsidRPr="00C2732C">
        <w:rPr>
          <w:rFonts w:cs="Times New Roman"/>
          <w:color w:val="222222"/>
        </w:rPr>
        <w:t>o industrial –primero en Colombia- dieron origen a un</w:t>
      </w:r>
      <w:r w:rsidRPr="00C2732C">
        <w:rPr>
          <w:rFonts w:cs="Times New Roman"/>
          <w:color w:val="222222"/>
        </w:rPr>
        <w:t xml:space="preserve"> </w:t>
      </w:r>
      <w:r w:rsidR="00DD46BD" w:rsidRPr="00C2732C">
        <w:rPr>
          <w:rFonts w:cs="Times New Roman"/>
          <w:color w:val="222222"/>
        </w:rPr>
        <w:t>repertorio académico prácticamente desconocido</w:t>
      </w:r>
      <w:r w:rsidRPr="00C2732C">
        <w:rPr>
          <w:rFonts w:cs="Times New Roman"/>
          <w:color w:val="222222"/>
        </w:rPr>
        <w:t xml:space="preserve"> para ese entonces, pero que hoy le dan gran parte de su carácter y perfil como Institución de Educación Superior.</w:t>
      </w:r>
    </w:p>
    <w:p w14:paraId="469579B9" w14:textId="77777777" w:rsidR="00300CCD" w:rsidRPr="00C2732C" w:rsidRDefault="00300CCD" w:rsidP="00C2732C">
      <w:p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</w:p>
    <w:p w14:paraId="2139B289" w14:textId="76C78C38" w:rsidR="00EF777A" w:rsidRPr="00C2732C" w:rsidRDefault="00EF777A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  <w:r w:rsidRPr="00C2732C">
        <w:rPr>
          <w:rFonts w:cs="Times New Roman"/>
          <w:color w:val="222222"/>
        </w:rPr>
        <w:t>Para exaltar el trayecto de estos 40 años hemos denominado al conjunto de eventos que conmemoran esta fecha: “</w:t>
      </w:r>
      <w:r w:rsidRPr="00C2732C">
        <w:rPr>
          <w:rFonts w:cs="Times New Roman"/>
          <w:i/>
          <w:iCs/>
          <w:color w:val="222222"/>
        </w:rPr>
        <w:t>La Historia en perspectiva del Diseño Industrial Tadeísta</w:t>
      </w:r>
      <w:r w:rsidRPr="00C2732C">
        <w:rPr>
          <w:rFonts w:cs="Times New Roman"/>
          <w:color w:val="222222"/>
        </w:rPr>
        <w:t xml:space="preserve">” esto quiere decir que queremos recorrer el pasado y diseñar </w:t>
      </w:r>
      <w:r w:rsidR="00DD46BD" w:rsidRPr="00C2732C">
        <w:rPr>
          <w:rFonts w:cs="Times New Roman"/>
          <w:color w:val="222222"/>
        </w:rPr>
        <w:t>el</w:t>
      </w:r>
      <w:r w:rsidRPr="00C2732C">
        <w:rPr>
          <w:rFonts w:cs="Times New Roman"/>
          <w:color w:val="222222"/>
        </w:rPr>
        <w:t xml:space="preserve"> futuro.</w:t>
      </w:r>
    </w:p>
    <w:p w14:paraId="3D8301CB" w14:textId="77777777" w:rsidR="00143EAF" w:rsidRPr="00C2732C" w:rsidRDefault="00143EAF" w:rsidP="00C2732C">
      <w:p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</w:p>
    <w:p w14:paraId="65E8A249" w14:textId="196883E0" w:rsidR="00143EAF" w:rsidRPr="00C2732C" w:rsidRDefault="00EF777A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  <w:r w:rsidRPr="00C2732C">
        <w:rPr>
          <w:rFonts w:cs="Times New Roman"/>
          <w:color w:val="222222"/>
        </w:rPr>
        <w:t xml:space="preserve">Este cumpleaños coincide con el de la Universidad Jorge Tadeo Lozano </w:t>
      </w:r>
      <w:r w:rsidR="00DD46BD" w:rsidRPr="00C2732C">
        <w:rPr>
          <w:rFonts w:cs="Times New Roman"/>
          <w:color w:val="222222"/>
        </w:rPr>
        <w:t>en sus</w:t>
      </w:r>
      <w:r w:rsidRPr="00C2732C">
        <w:rPr>
          <w:rFonts w:cs="Times New Roman"/>
          <w:color w:val="222222"/>
        </w:rPr>
        <w:t xml:space="preserve"> 60 años de existencia y en un 60/40 se tuvo la oportunidad de reunir a Diseñadores Gráficos e Industr</w:t>
      </w:r>
      <w:r w:rsidR="00143EAF" w:rsidRPr="00C2732C">
        <w:rPr>
          <w:rFonts w:cs="Times New Roman"/>
          <w:color w:val="222222"/>
        </w:rPr>
        <w:t>iales destacados por su trabajo e</w:t>
      </w:r>
      <w:r w:rsidRPr="00C2732C">
        <w:rPr>
          <w:rFonts w:cs="Times New Roman"/>
          <w:color w:val="222222"/>
        </w:rPr>
        <w:t xml:space="preserve">n el Museo de Artes Visuales </w:t>
      </w:r>
      <w:r w:rsidR="00143EAF" w:rsidRPr="00C2732C">
        <w:rPr>
          <w:rFonts w:cs="Times New Roman"/>
          <w:color w:val="222222"/>
        </w:rPr>
        <w:t>en la</w:t>
      </w:r>
      <w:r w:rsidRPr="00C2732C">
        <w:rPr>
          <w:rFonts w:cs="Times New Roman"/>
          <w:color w:val="222222"/>
        </w:rPr>
        <w:t xml:space="preserve"> exposición</w:t>
      </w:r>
      <w:r w:rsidR="00143EAF" w:rsidRPr="00C2732C">
        <w:rPr>
          <w:rFonts w:cs="Times New Roman"/>
          <w:color w:val="222222"/>
        </w:rPr>
        <w:t xml:space="preserve"> denominada</w:t>
      </w:r>
      <w:r w:rsidRPr="00C2732C">
        <w:rPr>
          <w:rFonts w:cs="Times New Roman"/>
          <w:color w:val="222222"/>
        </w:rPr>
        <w:t xml:space="preserve"> </w:t>
      </w:r>
      <w:r w:rsidR="00143EAF" w:rsidRPr="00C2732C">
        <w:rPr>
          <w:rFonts w:cs="Times New Roman"/>
          <w:color w:val="222222"/>
        </w:rPr>
        <w:t>“</w:t>
      </w:r>
      <w:r w:rsidRPr="00C2732C">
        <w:rPr>
          <w:rFonts w:cs="Times New Roman"/>
          <w:color w:val="222222"/>
        </w:rPr>
        <w:t>Abrakadabra</w:t>
      </w:r>
      <w:r w:rsidR="00143EAF" w:rsidRPr="00C2732C">
        <w:rPr>
          <w:rFonts w:cs="Times New Roman"/>
          <w:color w:val="222222"/>
        </w:rPr>
        <w:t>” cuya inauguración fue el pasado 20 de marzo</w:t>
      </w:r>
      <w:r w:rsidRPr="00C2732C">
        <w:rPr>
          <w:rFonts w:cs="Times New Roman"/>
          <w:color w:val="222222"/>
        </w:rPr>
        <w:t xml:space="preserve">. Nuestra cuota fue aportada por Margarita Matiz y Rodrigo Torres </w:t>
      </w:r>
      <w:r w:rsidR="00143EAF" w:rsidRPr="00C2732C">
        <w:rPr>
          <w:rFonts w:cs="Times New Roman"/>
          <w:color w:val="222222"/>
        </w:rPr>
        <w:t xml:space="preserve">Diseñadores Industriales </w:t>
      </w:r>
      <w:r w:rsidRPr="00C2732C">
        <w:rPr>
          <w:rFonts w:cs="Times New Roman"/>
          <w:color w:val="222222"/>
        </w:rPr>
        <w:t>quienes compartieron con nosotros sus experiencias de vida y trayectoria profesional de forma inspiradora y generosa</w:t>
      </w:r>
      <w:r w:rsidR="00143EAF" w:rsidRPr="00C2732C">
        <w:rPr>
          <w:rFonts w:cs="Times New Roman"/>
          <w:color w:val="222222"/>
        </w:rPr>
        <w:t xml:space="preserve">; contamos con la grata visita del Diseñador Industrial Gabriel Vanegas quien cursa un doctorado en la Universidad de </w:t>
      </w:r>
      <w:r w:rsidR="00276259" w:rsidRPr="00C2732C">
        <w:rPr>
          <w:rFonts w:cs="Times New Roman"/>
          <w:color w:val="222222"/>
        </w:rPr>
        <w:t>Artes de Berlín y quien buscó motivar a través de sus palabras a observar el valor de las lógicas latinoamericanas en los procesos de creación contemporáneos del Diseño industrial; Para asimilar cada vez más el acompañamiento tecnológico con que hoy cuentan nuestros estudiantes en la</w:t>
      </w:r>
      <w:r w:rsidR="009F2D25" w:rsidRPr="00C2732C">
        <w:rPr>
          <w:rFonts w:cs="Times New Roman"/>
          <w:color w:val="222222"/>
        </w:rPr>
        <w:t>s</w:t>
      </w:r>
      <w:r w:rsidR="00276259" w:rsidRPr="00C2732C">
        <w:rPr>
          <w:rFonts w:cs="Times New Roman"/>
          <w:color w:val="222222"/>
        </w:rPr>
        <w:t xml:space="preserve"> nuevas aulas denominadas</w:t>
      </w:r>
      <w:r w:rsidR="00300CCD" w:rsidRPr="00C2732C">
        <w:rPr>
          <w:rFonts w:cs="Times New Roman"/>
          <w:color w:val="222222"/>
        </w:rPr>
        <w:t>:</w:t>
      </w:r>
      <w:r w:rsidR="00276259" w:rsidRPr="00C2732C">
        <w:rPr>
          <w:rFonts w:cs="Times New Roman"/>
          <w:color w:val="222222"/>
        </w:rPr>
        <w:t xml:space="preserve"> </w:t>
      </w:r>
      <w:r w:rsidR="00DD46BD" w:rsidRPr="00C2732C">
        <w:rPr>
          <w:rFonts w:cs="Times New Roman"/>
          <w:i/>
          <w:color w:val="222222"/>
        </w:rPr>
        <w:t>laboratorios</w:t>
      </w:r>
      <w:r w:rsidR="00276259" w:rsidRPr="00C2732C">
        <w:rPr>
          <w:rFonts w:cs="Times New Roman"/>
          <w:i/>
          <w:color w:val="222222"/>
        </w:rPr>
        <w:t xml:space="preserve"> de creación de Diseño Industrial</w:t>
      </w:r>
      <w:r w:rsidR="00276259" w:rsidRPr="00C2732C">
        <w:rPr>
          <w:rFonts w:cs="Times New Roman"/>
          <w:color w:val="222222"/>
        </w:rPr>
        <w:t xml:space="preserve">, se desarrollaron talleres para estudiantes y profesores con la empresa Wacom para la apropiación de los dispositivos de representación digital con que van a contar dichos espacios. </w:t>
      </w:r>
    </w:p>
    <w:p w14:paraId="28A6A6AF" w14:textId="77777777" w:rsidR="00EF777A" w:rsidRPr="00C2732C" w:rsidRDefault="00EF777A" w:rsidP="00C2732C">
      <w:p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  <w:r w:rsidRPr="00C2732C">
        <w:rPr>
          <w:rFonts w:cs="Times New Roman"/>
          <w:color w:val="222222"/>
        </w:rPr>
        <w:t> </w:t>
      </w:r>
    </w:p>
    <w:p w14:paraId="037B9640" w14:textId="0E3CADC0" w:rsidR="00EF777A" w:rsidRPr="00C2732C" w:rsidRDefault="00EF777A" w:rsidP="00C2732C">
      <w:p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  <w:r w:rsidRPr="00C2732C">
        <w:rPr>
          <w:rFonts w:cs="Times New Roman"/>
          <w:color w:val="222222"/>
        </w:rPr>
        <w:t>Desde</w:t>
      </w:r>
      <w:r w:rsidR="00B65D88" w:rsidRPr="00C2732C">
        <w:rPr>
          <w:rFonts w:cs="Times New Roman"/>
          <w:color w:val="222222"/>
        </w:rPr>
        <w:t xml:space="preserve"> el inicio </w:t>
      </w:r>
      <w:r w:rsidR="00300CCD" w:rsidRPr="00C2732C">
        <w:rPr>
          <w:rFonts w:cs="Times New Roman"/>
          <w:color w:val="222222"/>
        </w:rPr>
        <w:t>del Diseño Industrial tadeísta</w:t>
      </w:r>
      <w:r w:rsidR="00B65D88" w:rsidRPr="00C2732C">
        <w:rPr>
          <w:rFonts w:cs="Times New Roman"/>
          <w:color w:val="222222"/>
        </w:rPr>
        <w:t xml:space="preserve"> </w:t>
      </w:r>
      <w:r w:rsidRPr="00C2732C">
        <w:rPr>
          <w:rFonts w:cs="Times New Roman"/>
          <w:color w:val="222222"/>
        </w:rPr>
        <w:t>se han trazado líneas, se han dibujado bocetos, se han creado maquetas, prototipos y productos que le han cambiado la historia a la cultura material colombiana.</w:t>
      </w:r>
    </w:p>
    <w:p w14:paraId="71E2B9E9" w14:textId="77777777" w:rsidR="00B65D88" w:rsidRPr="00C2732C" w:rsidRDefault="00B65D88" w:rsidP="00C2732C">
      <w:p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</w:p>
    <w:p w14:paraId="373FC86D" w14:textId="2775C608" w:rsidR="00EF777A" w:rsidRPr="00C2732C" w:rsidRDefault="00EF777A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  <w:r w:rsidRPr="00C2732C">
        <w:rPr>
          <w:rFonts w:cs="Times New Roman"/>
          <w:color w:val="222222"/>
        </w:rPr>
        <w:t xml:space="preserve">Fueron mayormente en su </w:t>
      </w:r>
      <w:r w:rsidR="00B65D88" w:rsidRPr="00C2732C">
        <w:rPr>
          <w:rFonts w:cs="Times New Roman"/>
          <w:color w:val="222222"/>
        </w:rPr>
        <w:t>comienzo</w:t>
      </w:r>
      <w:r w:rsidRPr="00C2732C">
        <w:rPr>
          <w:rFonts w:cs="Times New Roman"/>
          <w:color w:val="222222"/>
        </w:rPr>
        <w:t>: arquitectos, ingenieros y artistas, los profesores que desde sus disciplinas dieron origen a la integración de un saber que hoy reconocemos como diseño industrial ganando su lugar como profesión.</w:t>
      </w:r>
    </w:p>
    <w:p w14:paraId="6C3AEEC1" w14:textId="77777777" w:rsidR="00B65D88" w:rsidRPr="00C2732C" w:rsidRDefault="00B65D88" w:rsidP="00C2732C">
      <w:p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</w:p>
    <w:p w14:paraId="24F8D9C3" w14:textId="77777777" w:rsidR="00EF777A" w:rsidRPr="00C2732C" w:rsidRDefault="00EF777A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  <w:r w:rsidRPr="00C2732C">
        <w:rPr>
          <w:rFonts w:cs="Times New Roman"/>
          <w:color w:val="222222"/>
        </w:rPr>
        <w:t>El concepto de proyecto fue la unidad académica que vio nacer el ingenio y la creatividad hecha producto de los más de tres mil egresados con que cuenta el Programa.</w:t>
      </w:r>
    </w:p>
    <w:p w14:paraId="2BE657C1" w14:textId="77777777" w:rsidR="00B65D88" w:rsidRPr="00C2732C" w:rsidRDefault="00B65D88" w:rsidP="00C2732C">
      <w:p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</w:p>
    <w:p w14:paraId="79C6D159" w14:textId="48E263C2" w:rsidR="00EF777A" w:rsidRPr="00C2732C" w:rsidRDefault="00EF777A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  <w:r w:rsidRPr="00C2732C">
        <w:rPr>
          <w:rFonts w:cs="Times New Roman"/>
          <w:color w:val="222222"/>
        </w:rPr>
        <w:t>Han sido cuatro décadas que sin lugar a dudas le dan  al Programa una trayectoria merecedora de reconocimiento mayormente por nuestra</w:t>
      </w:r>
      <w:r w:rsidR="00B65D88" w:rsidRPr="00C2732C">
        <w:rPr>
          <w:rFonts w:cs="Times New Roman"/>
          <w:color w:val="222222"/>
        </w:rPr>
        <w:t xml:space="preserve"> comunidad de pioneros</w:t>
      </w:r>
      <w:r w:rsidRPr="00C2732C">
        <w:rPr>
          <w:rFonts w:cs="Times New Roman"/>
          <w:color w:val="222222"/>
        </w:rPr>
        <w:t xml:space="preserve"> </w:t>
      </w:r>
      <w:r w:rsidR="00B65D88" w:rsidRPr="00C2732C">
        <w:rPr>
          <w:rFonts w:cs="Times New Roman"/>
          <w:color w:val="222222"/>
        </w:rPr>
        <w:t>-m</w:t>
      </w:r>
      <w:r w:rsidRPr="00C2732C">
        <w:rPr>
          <w:rFonts w:cs="Times New Roman"/>
          <w:color w:val="222222"/>
        </w:rPr>
        <w:t xml:space="preserve">e refiero </w:t>
      </w:r>
      <w:r w:rsidR="00B65D88" w:rsidRPr="00C2732C">
        <w:rPr>
          <w:rFonts w:cs="Times New Roman"/>
          <w:color w:val="222222"/>
        </w:rPr>
        <w:t>aquí a profesores y estudiantes-</w:t>
      </w:r>
      <w:r w:rsidRPr="00C2732C">
        <w:rPr>
          <w:rFonts w:cs="Times New Roman"/>
          <w:color w:val="222222"/>
        </w:rPr>
        <w:t xml:space="preserve"> los primeros</w:t>
      </w:r>
      <w:r w:rsidR="00B65D88" w:rsidRPr="00C2732C">
        <w:rPr>
          <w:rFonts w:cs="Times New Roman"/>
          <w:color w:val="222222"/>
        </w:rPr>
        <w:t>,</w:t>
      </w:r>
      <w:r w:rsidRPr="00C2732C">
        <w:rPr>
          <w:rFonts w:cs="Times New Roman"/>
          <w:color w:val="222222"/>
        </w:rPr>
        <w:t xml:space="preserve"> quienes vieron su ejercicio profesional en </w:t>
      </w:r>
      <w:r w:rsidR="00B65D88" w:rsidRPr="00C2732C">
        <w:rPr>
          <w:rFonts w:cs="Times New Roman"/>
          <w:color w:val="222222"/>
        </w:rPr>
        <w:t>el campo de la</w:t>
      </w:r>
      <w:r w:rsidRPr="00C2732C">
        <w:rPr>
          <w:rFonts w:cs="Times New Roman"/>
          <w:color w:val="222222"/>
        </w:rPr>
        <w:t xml:space="preserve"> docencia y a quienes hoy orgullosamente también les rendimos un homenaje pues algunos de ellos au</w:t>
      </w:r>
      <w:r w:rsidR="00B65D88" w:rsidRPr="00C2732C">
        <w:rPr>
          <w:rFonts w:cs="Times New Roman"/>
          <w:color w:val="222222"/>
        </w:rPr>
        <w:t>n ocupan las aulas del Programa; a</w:t>
      </w:r>
      <w:r w:rsidRPr="00C2732C">
        <w:rPr>
          <w:rFonts w:cs="Times New Roman"/>
          <w:color w:val="222222"/>
        </w:rPr>
        <w:t xml:space="preserve"> los estudiantes de las primeras cohortes, porque como profesionales tuvieron la difícil labor de horadar el cauce por donde</w:t>
      </w:r>
      <w:r w:rsidR="00B65D88" w:rsidRPr="00C2732C">
        <w:rPr>
          <w:rFonts w:cs="Times New Roman"/>
          <w:color w:val="222222"/>
        </w:rPr>
        <w:t xml:space="preserve"> hoy</w:t>
      </w:r>
      <w:r w:rsidR="00300CCD" w:rsidRPr="00C2732C">
        <w:rPr>
          <w:rFonts w:cs="Times New Roman"/>
          <w:color w:val="222222"/>
        </w:rPr>
        <w:t>,</w:t>
      </w:r>
      <w:r w:rsidRPr="00C2732C">
        <w:rPr>
          <w:rFonts w:cs="Times New Roman"/>
          <w:color w:val="222222"/>
        </w:rPr>
        <w:t xml:space="preserve"> las corrientes engrandecidas del diseño industrial</w:t>
      </w:r>
      <w:r w:rsidR="00B65D88" w:rsidRPr="00C2732C">
        <w:rPr>
          <w:rFonts w:cs="Times New Roman"/>
          <w:color w:val="222222"/>
        </w:rPr>
        <w:t>,</w:t>
      </w:r>
      <w:r w:rsidRPr="00C2732C">
        <w:rPr>
          <w:rFonts w:cs="Times New Roman"/>
          <w:color w:val="222222"/>
        </w:rPr>
        <w:t xml:space="preserve"> transitan.   </w:t>
      </w:r>
    </w:p>
    <w:p w14:paraId="5911B363" w14:textId="77777777" w:rsidR="00B65D88" w:rsidRPr="00C2732C" w:rsidRDefault="00B65D88" w:rsidP="00C2732C">
      <w:p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</w:p>
    <w:p w14:paraId="5B5A366C" w14:textId="1B26580F" w:rsidR="00EF777A" w:rsidRPr="00C2732C" w:rsidRDefault="00EF777A" w:rsidP="00C2732C">
      <w:p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  <w:r w:rsidRPr="00C2732C">
        <w:rPr>
          <w:rFonts w:cs="Times New Roman"/>
          <w:color w:val="222222"/>
        </w:rPr>
        <w:t>Una vez conformadas las 4 facultades que integraron los diferentes programas académicos de la universidad, Diseño Industrial se vinculó a la que lleva el nombre de Artes y Diseño a cargo desde su inicio como Decano del Arq</w:t>
      </w:r>
      <w:r w:rsidR="00300CCD" w:rsidRPr="00C2732C">
        <w:rPr>
          <w:rFonts w:cs="Times New Roman"/>
          <w:color w:val="222222"/>
        </w:rPr>
        <w:t>uitecto Alberto Saldarriaga Roa. E</w:t>
      </w:r>
      <w:r w:rsidRPr="00C2732C">
        <w:rPr>
          <w:rFonts w:cs="Times New Roman"/>
          <w:color w:val="222222"/>
        </w:rPr>
        <w:t>sta gestión ha permitido el encuentro entre artistas, arquitectos, diseñadores y publicistas, y de esta conjunción además de los pregrados, se ofertan especializaciones y maestrías que son opción de grado para nuestros diseñadores industriales. Como grupo de Programas compartimos lo que nos es común en lo formativo, investigativo y creativo.</w:t>
      </w:r>
    </w:p>
    <w:p w14:paraId="171BBC0D" w14:textId="77777777" w:rsidR="00B65D88" w:rsidRPr="00C2732C" w:rsidRDefault="00B65D88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</w:p>
    <w:p w14:paraId="2B30ABD2" w14:textId="77777777" w:rsidR="00B65D88" w:rsidRPr="00C2732C" w:rsidRDefault="00EF777A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  <w:r w:rsidRPr="00C2732C">
        <w:rPr>
          <w:rFonts w:cs="Times New Roman"/>
          <w:color w:val="222222"/>
        </w:rPr>
        <w:t xml:space="preserve">Nuestro equipo de programa integrado por administrativos y académicos de tiempo completo y cátedra reflejan la posición formativa del programa en cuanto a permitir el encuentro de la diversidad de discursos orientados por una misión que recoge la responsabilidad social del Diseño Industrial caracterizada </w:t>
      </w:r>
      <w:r w:rsidR="00B65D88" w:rsidRPr="00C2732C">
        <w:rPr>
          <w:rFonts w:cs="Times New Roman"/>
          <w:color w:val="222222"/>
        </w:rPr>
        <w:t>por</w:t>
      </w:r>
      <w:r w:rsidRPr="00C2732C">
        <w:rPr>
          <w:rFonts w:cs="Times New Roman"/>
          <w:color w:val="222222"/>
        </w:rPr>
        <w:t xml:space="preserve"> el compromiso con el desarrollo del País. </w:t>
      </w:r>
    </w:p>
    <w:p w14:paraId="763DD0AA" w14:textId="77777777" w:rsidR="00B65D88" w:rsidRPr="00C2732C" w:rsidRDefault="00B65D88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</w:p>
    <w:p w14:paraId="1AAC1A6B" w14:textId="55B17752" w:rsidR="000D5964" w:rsidRPr="00C2732C" w:rsidRDefault="00EF777A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  <w:r w:rsidRPr="00C2732C">
        <w:rPr>
          <w:rFonts w:cs="Times New Roman"/>
          <w:color w:val="222222"/>
        </w:rPr>
        <w:t>Evidencia de ello</w:t>
      </w:r>
      <w:r w:rsidR="00B65D88" w:rsidRPr="00C2732C">
        <w:rPr>
          <w:rFonts w:cs="Times New Roman"/>
          <w:color w:val="222222"/>
        </w:rPr>
        <w:t xml:space="preserve">, es la creciente investigación y creación aplicada </w:t>
      </w:r>
      <w:r w:rsidR="00181807" w:rsidRPr="00C2732C">
        <w:rPr>
          <w:rFonts w:cs="Times New Roman"/>
          <w:color w:val="222222"/>
        </w:rPr>
        <w:t>la cual nos pone en un lugar de privilegio con el grupo radicado en Colciencias denominado: Diseño Pensamiento Creación obteniendo en la última evaluación, la categoría de B siendo de los pocos en nuestra disciplina a es</w:t>
      </w:r>
      <w:r w:rsidR="000D5964" w:rsidRPr="00C2732C">
        <w:rPr>
          <w:rFonts w:cs="Times New Roman"/>
          <w:color w:val="222222"/>
        </w:rPr>
        <w:t>e nivel en el panorama nacional;</w:t>
      </w:r>
      <w:r w:rsidR="00181807" w:rsidRPr="00C2732C">
        <w:rPr>
          <w:rFonts w:cs="Times New Roman"/>
          <w:color w:val="222222"/>
        </w:rPr>
        <w:t xml:space="preserve"> El reconocimiento del ministerio de Agricultura por la contribución al desarrollo del País en este campo;</w:t>
      </w:r>
      <w:r w:rsidR="000D5964" w:rsidRPr="00C2732C">
        <w:rPr>
          <w:rFonts w:cs="Times New Roman"/>
          <w:color w:val="222222"/>
        </w:rPr>
        <w:t xml:space="preserve"> Los más de 40 convenios activos con diferentes instituciones y organizaciones públicas y privadas que sirven de plataforma de encuentro para nuestros estudiantes y profesores en la modalidad de prácticas y </w:t>
      </w:r>
      <w:r w:rsidR="00CD2816" w:rsidRPr="00C2732C">
        <w:rPr>
          <w:rFonts w:cs="Times New Roman"/>
          <w:color w:val="222222"/>
        </w:rPr>
        <w:t>consultorías</w:t>
      </w:r>
      <w:r w:rsidR="000D5964" w:rsidRPr="00C2732C">
        <w:rPr>
          <w:rFonts w:cs="Times New Roman"/>
          <w:color w:val="222222"/>
        </w:rPr>
        <w:t xml:space="preserve">; un modelo pedagógico caracterizado para el desarrollo de los procesos de creación </w:t>
      </w:r>
      <w:r w:rsidR="00424F29" w:rsidRPr="00C2732C">
        <w:rPr>
          <w:rFonts w:cs="Times New Roman"/>
          <w:color w:val="222222"/>
        </w:rPr>
        <w:t>en</w:t>
      </w:r>
      <w:r w:rsidR="000D5964" w:rsidRPr="00C2732C">
        <w:rPr>
          <w:rFonts w:cs="Times New Roman"/>
          <w:color w:val="222222"/>
        </w:rPr>
        <w:t xml:space="preserve"> el componente de innovación educativa, prácticas pedagógicas, didácticas y recursos físicos que nos ponen a la altura de Universidades de primer nivel en donde se oferta la carrera de Diseño Industrial; </w:t>
      </w:r>
      <w:r w:rsidR="00424F29" w:rsidRPr="00C2732C">
        <w:rPr>
          <w:rFonts w:cs="Times New Roman"/>
          <w:color w:val="222222"/>
        </w:rPr>
        <w:t xml:space="preserve">el establecimiento de puentes con otras Facultades de la Universidad a través de productos que nutren el encuentro entre Arte y Ciencia; </w:t>
      </w:r>
      <w:r w:rsidR="000D5964" w:rsidRPr="00C2732C">
        <w:rPr>
          <w:rFonts w:cs="Times New Roman"/>
          <w:color w:val="222222"/>
        </w:rPr>
        <w:t>Experiencias internacionales que posibilitan la doble titulación y la movilidad de profesores a universidades extranjeras y por supuesto eventos que ya hacen parte de la historia reciente</w:t>
      </w:r>
      <w:r w:rsidR="00CD2816" w:rsidRPr="00C2732C">
        <w:rPr>
          <w:rFonts w:cs="Times New Roman"/>
          <w:color w:val="222222"/>
        </w:rPr>
        <w:t>,</w:t>
      </w:r>
      <w:r w:rsidR="000D5964" w:rsidRPr="00C2732C">
        <w:rPr>
          <w:rFonts w:cs="Times New Roman"/>
          <w:color w:val="222222"/>
        </w:rPr>
        <w:t xml:space="preserve"> como la bienal internacional de Diseño Industrial que en este año se articula alrededor de la temática denomina</w:t>
      </w:r>
      <w:r w:rsidR="009F2D25" w:rsidRPr="00C2732C">
        <w:rPr>
          <w:rFonts w:cs="Times New Roman"/>
          <w:color w:val="222222"/>
        </w:rPr>
        <w:t>da</w:t>
      </w:r>
      <w:r w:rsidR="000D5964" w:rsidRPr="00C2732C">
        <w:rPr>
          <w:rFonts w:cs="Times New Roman"/>
          <w:color w:val="222222"/>
        </w:rPr>
        <w:t xml:space="preserve"> el “Diseño del Sur” concepto que de cuño de los profesores del programa</w:t>
      </w:r>
      <w:r w:rsidR="00CD2816" w:rsidRPr="00C2732C">
        <w:rPr>
          <w:rFonts w:cs="Times New Roman"/>
          <w:color w:val="222222"/>
        </w:rPr>
        <w:t>,</w:t>
      </w:r>
      <w:r w:rsidR="000D5964" w:rsidRPr="00C2732C">
        <w:rPr>
          <w:rFonts w:cs="Times New Roman"/>
          <w:color w:val="222222"/>
        </w:rPr>
        <w:t xml:space="preserve"> busca abordar las perspectivas latinoamericanas del diseño industrial dando la posibilidad de encumbrar nuestra versión del diseño en ocasión de tener la trayectoria cumplida de 40 años.</w:t>
      </w:r>
    </w:p>
    <w:p w14:paraId="2EE6A713" w14:textId="577E2EA5" w:rsidR="00EF777A" w:rsidRPr="00C2732C" w:rsidRDefault="000D5964" w:rsidP="00C2732C">
      <w:p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  <w:r w:rsidRPr="00C2732C">
        <w:rPr>
          <w:rFonts w:cs="Times New Roman"/>
          <w:color w:val="222222"/>
        </w:rPr>
        <w:t xml:space="preserve">  </w:t>
      </w:r>
    </w:p>
    <w:p w14:paraId="7873C1CA" w14:textId="606C406C" w:rsidR="00EF777A" w:rsidRPr="00C2732C" w:rsidRDefault="00EF777A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  <w:r w:rsidRPr="00C2732C">
        <w:rPr>
          <w:rFonts w:cs="Times New Roman"/>
          <w:color w:val="222222"/>
        </w:rPr>
        <w:t> Así como lo fue en cada uno de sus momentos, nos emociona la calidad de nuestra cosecha, pues son diseñadores con conciencia social, con compromiso</w:t>
      </w:r>
      <w:r w:rsidR="00CD2816" w:rsidRPr="00C2732C">
        <w:rPr>
          <w:rFonts w:cs="Times New Roman"/>
          <w:color w:val="222222"/>
        </w:rPr>
        <w:t xml:space="preserve"> declarado</w:t>
      </w:r>
      <w:r w:rsidRPr="00C2732C">
        <w:rPr>
          <w:rFonts w:cs="Times New Roman"/>
          <w:color w:val="222222"/>
        </w:rPr>
        <w:t xml:space="preserve"> por su país, </w:t>
      </w:r>
      <w:r w:rsidR="00CD2816" w:rsidRPr="00C2732C">
        <w:rPr>
          <w:rFonts w:cs="Times New Roman"/>
          <w:color w:val="222222"/>
        </w:rPr>
        <w:t>apoyados por las diversas opciones académicas con las que hoy se cuenta</w:t>
      </w:r>
      <w:r w:rsidRPr="00C2732C">
        <w:rPr>
          <w:rFonts w:cs="Times New Roman"/>
          <w:color w:val="222222"/>
        </w:rPr>
        <w:t>.</w:t>
      </w:r>
    </w:p>
    <w:p w14:paraId="3D2151D6" w14:textId="77777777" w:rsidR="000D5964" w:rsidRPr="00C2732C" w:rsidRDefault="000D5964" w:rsidP="00C2732C">
      <w:p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</w:p>
    <w:p w14:paraId="0BDE56FA" w14:textId="49FEAFA0" w:rsidR="00EF777A" w:rsidRPr="00C2732C" w:rsidRDefault="00EF777A" w:rsidP="00C2732C">
      <w:p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  <w:r w:rsidRPr="00C2732C">
        <w:rPr>
          <w:rFonts w:cs="Times New Roman"/>
          <w:color w:val="222222"/>
        </w:rPr>
        <w:t>Damos pues inicio a un año que nos depara grandes retos, recibir la visita de los pares académicos que vendrán a e</w:t>
      </w:r>
      <w:r w:rsidR="00CD2816" w:rsidRPr="00C2732C">
        <w:rPr>
          <w:rFonts w:cs="Times New Roman"/>
          <w:color w:val="222222"/>
        </w:rPr>
        <w:t>valuar la calidad integral del P</w:t>
      </w:r>
      <w:r w:rsidRPr="00C2732C">
        <w:rPr>
          <w:rFonts w:cs="Times New Roman"/>
          <w:color w:val="222222"/>
        </w:rPr>
        <w:t>rograma, el curso de verano en Cartagena cuya temática es el desarrollo de cadenas productivas y la construcción de paz,  la segunda bienal internacional de diseño industrial con su temática del diseño del Sur</w:t>
      </w:r>
      <w:r w:rsidR="00CD2816" w:rsidRPr="00C2732C">
        <w:rPr>
          <w:rFonts w:cs="Times New Roman"/>
          <w:color w:val="222222"/>
        </w:rPr>
        <w:t xml:space="preserve"> y continuar dinamizando los espacios formativos que nos dan seguridad de estar ofreciendo un programa de reconocimiento y trayectoria</w:t>
      </w:r>
      <w:r w:rsidRPr="00C2732C">
        <w:rPr>
          <w:rFonts w:cs="Times New Roman"/>
          <w:color w:val="222222"/>
        </w:rPr>
        <w:t>.</w:t>
      </w:r>
    </w:p>
    <w:p w14:paraId="424D4506" w14:textId="77777777" w:rsidR="000D5964" w:rsidRPr="00C2732C" w:rsidRDefault="000D5964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</w:p>
    <w:p w14:paraId="51C621B2" w14:textId="29A7A8DA" w:rsidR="00CD2816" w:rsidRPr="00C2732C" w:rsidRDefault="00EF777A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  <w:r w:rsidRPr="00C2732C">
        <w:rPr>
          <w:rFonts w:cs="Times New Roman"/>
          <w:color w:val="222222"/>
        </w:rPr>
        <w:t>Como director de este programa, acompañado por el grupo administrativo, profesores de tiempo completo y cátedra, estudiantes y egres</w:t>
      </w:r>
      <w:r w:rsidR="00424F29" w:rsidRPr="00C2732C">
        <w:rPr>
          <w:rFonts w:cs="Times New Roman"/>
          <w:color w:val="222222"/>
        </w:rPr>
        <w:t>ados, me siento orgulloso</w:t>
      </w:r>
      <w:r w:rsidRPr="00C2732C">
        <w:rPr>
          <w:rFonts w:cs="Times New Roman"/>
          <w:color w:val="222222"/>
        </w:rPr>
        <w:t xml:space="preserve"> de dar inicio a esta celebración que espero sea preludio de la consolidación de los grandes retos que nos hemos impuesto.</w:t>
      </w:r>
      <w:r w:rsidR="00CD2816" w:rsidRPr="00C2732C">
        <w:rPr>
          <w:rFonts w:cs="Times New Roman"/>
          <w:color w:val="222222"/>
        </w:rPr>
        <w:t xml:space="preserve"> Hoy más que nunca reina la horizontalidad en nuestros procesos administrativos y académicos y con la estructura curricular por áreas y componentes</w:t>
      </w:r>
      <w:r w:rsidR="00F621D2" w:rsidRPr="00C2732C">
        <w:rPr>
          <w:rFonts w:cs="Times New Roman"/>
          <w:color w:val="222222"/>
        </w:rPr>
        <w:t>,</w:t>
      </w:r>
      <w:r w:rsidR="00CD2816" w:rsidRPr="00C2732C">
        <w:rPr>
          <w:rFonts w:cs="Times New Roman"/>
          <w:color w:val="222222"/>
        </w:rPr>
        <w:t xml:space="preserve"> mantenemos dinámicos los propósitos institucionales que hemos hecho nuestro</w:t>
      </w:r>
      <w:r w:rsidR="008467DF" w:rsidRPr="00C2732C">
        <w:rPr>
          <w:rFonts w:cs="Times New Roman"/>
          <w:color w:val="222222"/>
        </w:rPr>
        <w:t>s</w:t>
      </w:r>
      <w:r w:rsidR="00CD2816" w:rsidRPr="00C2732C">
        <w:rPr>
          <w:rFonts w:cs="Times New Roman"/>
          <w:color w:val="222222"/>
        </w:rPr>
        <w:t xml:space="preserve"> a través de nuestra Visión y Misión.</w:t>
      </w:r>
      <w:r w:rsidRPr="00C2732C">
        <w:rPr>
          <w:rFonts w:cs="Times New Roman"/>
          <w:color w:val="222222"/>
        </w:rPr>
        <w:t xml:space="preserve"> Unámonos</w:t>
      </w:r>
      <w:r w:rsidR="00CD2816" w:rsidRPr="00C2732C">
        <w:rPr>
          <w:rFonts w:cs="Times New Roman"/>
          <w:color w:val="222222"/>
        </w:rPr>
        <w:t xml:space="preserve"> pues</w:t>
      </w:r>
      <w:r w:rsidRPr="00C2732C">
        <w:rPr>
          <w:rFonts w:cs="Times New Roman"/>
          <w:color w:val="222222"/>
        </w:rPr>
        <w:t xml:space="preserve"> por las causas nobles que subyacen a la esencia del Diseño Industrial y démosle  al programa, a la facultad y a la Universidad la satisfacción que refleja nuestro compromiso desde los diferentes roles que desempeñamos haciendo de esta nación un mejor país </w:t>
      </w:r>
      <w:r w:rsidR="00CD2816" w:rsidRPr="00C2732C">
        <w:rPr>
          <w:rFonts w:cs="Times New Roman"/>
          <w:color w:val="222222"/>
        </w:rPr>
        <w:t>desde la educación y</w:t>
      </w:r>
      <w:r w:rsidRPr="00C2732C">
        <w:rPr>
          <w:rFonts w:cs="Times New Roman"/>
          <w:color w:val="222222"/>
        </w:rPr>
        <w:t xml:space="preserve"> la profesión</w:t>
      </w:r>
      <w:r w:rsidR="00CD2816" w:rsidRPr="00C2732C">
        <w:rPr>
          <w:rFonts w:cs="Times New Roman"/>
          <w:color w:val="222222"/>
        </w:rPr>
        <w:t>.</w:t>
      </w:r>
    </w:p>
    <w:p w14:paraId="72550620" w14:textId="77777777" w:rsidR="00CD2816" w:rsidRPr="00C2732C" w:rsidRDefault="00CD2816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</w:p>
    <w:p w14:paraId="3E049138" w14:textId="77777777" w:rsidR="00424F29" w:rsidRPr="00C2732C" w:rsidRDefault="00CD2816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  <w:r w:rsidRPr="00C2732C">
        <w:rPr>
          <w:rFonts w:cs="Times New Roman"/>
          <w:color w:val="222222"/>
        </w:rPr>
        <w:t>Agradezco su presencia en esta celebración y los invito a que continuemos participando de la agenda de este evento la cual quiere desde sus diferentes manifestaciones engrandecer y proyectar la tradición y futuro del Diseño Industrial tadeísta.</w:t>
      </w:r>
      <w:r w:rsidR="00EF777A" w:rsidRPr="00C2732C">
        <w:rPr>
          <w:rFonts w:cs="Times New Roman"/>
          <w:color w:val="222222"/>
        </w:rPr>
        <w:t xml:space="preserve">    </w:t>
      </w:r>
    </w:p>
    <w:p w14:paraId="58F2B820" w14:textId="77777777" w:rsidR="00424F29" w:rsidRPr="00C2732C" w:rsidRDefault="00424F29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</w:p>
    <w:p w14:paraId="6BBB5A35" w14:textId="728E7CB6" w:rsidR="00EF777A" w:rsidRDefault="00424F29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  <w:r w:rsidRPr="00C2732C">
        <w:rPr>
          <w:rFonts w:cs="Times New Roman"/>
          <w:color w:val="222222"/>
        </w:rPr>
        <w:t>Muchas gracias</w:t>
      </w:r>
      <w:r w:rsidR="00EF777A" w:rsidRPr="00C2732C">
        <w:rPr>
          <w:rFonts w:cs="Times New Roman"/>
          <w:color w:val="222222"/>
        </w:rPr>
        <w:t>  </w:t>
      </w:r>
    </w:p>
    <w:p w14:paraId="7BDD52A7" w14:textId="77777777" w:rsidR="002942D6" w:rsidRDefault="002942D6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</w:p>
    <w:p w14:paraId="74B8C88D" w14:textId="4DFE452D" w:rsidR="002942D6" w:rsidRDefault="002942D6" w:rsidP="00C2732C">
      <w:pPr>
        <w:shd w:val="clear" w:color="auto" w:fill="FFFFFF"/>
        <w:spacing w:line="360" w:lineRule="auto"/>
        <w:rPr>
          <w:rFonts w:cs="Times New Roman"/>
          <w:color w:val="222222"/>
        </w:rPr>
      </w:pPr>
      <w:r>
        <w:rPr>
          <w:rFonts w:cs="Times New Roman"/>
          <w:color w:val="222222"/>
        </w:rPr>
        <w:t>SFL</w:t>
      </w:r>
    </w:p>
    <w:p w14:paraId="6FF2BB09" w14:textId="2EB0A165" w:rsidR="002942D6" w:rsidRPr="00C2732C" w:rsidRDefault="002942D6" w:rsidP="00C2732C">
      <w:pPr>
        <w:shd w:val="clear" w:color="auto" w:fill="FFFFFF"/>
        <w:spacing w:line="360" w:lineRule="auto"/>
        <w:rPr>
          <w:rFonts w:cs="Arial"/>
          <w:color w:val="222222"/>
          <w:sz w:val="20"/>
          <w:szCs w:val="20"/>
        </w:rPr>
      </w:pPr>
      <w:r>
        <w:rPr>
          <w:rFonts w:cs="Times New Roman"/>
          <w:color w:val="222222"/>
        </w:rPr>
        <w:t>Director</w:t>
      </w:r>
      <w:bookmarkStart w:id="0" w:name="_GoBack"/>
      <w:bookmarkEnd w:id="0"/>
    </w:p>
    <w:p w14:paraId="0D809599" w14:textId="77777777" w:rsidR="00EF777A" w:rsidRPr="00EF777A" w:rsidRDefault="00EF777A" w:rsidP="00EF777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EF777A">
        <w:rPr>
          <w:rFonts w:ascii="Times New Roman" w:hAnsi="Times New Roman" w:cs="Times New Roman"/>
          <w:color w:val="222222"/>
        </w:rPr>
        <w:t> </w:t>
      </w:r>
    </w:p>
    <w:p w14:paraId="0729B729" w14:textId="4C2D2B27" w:rsidR="00F13624" w:rsidRPr="002942D6" w:rsidRDefault="00EF777A" w:rsidP="002942D6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EF777A">
        <w:rPr>
          <w:rFonts w:ascii="Times New Roman" w:hAnsi="Times New Roman" w:cs="Times New Roman"/>
          <w:color w:val="222222"/>
        </w:rPr>
        <w:t> </w:t>
      </w:r>
    </w:p>
    <w:sectPr w:rsidR="00F13624" w:rsidRPr="002942D6" w:rsidSect="00F136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241C"/>
    <w:multiLevelType w:val="hybridMultilevel"/>
    <w:tmpl w:val="D1B22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F482E"/>
    <w:multiLevelType w:val="hybridMultilevel"/>
    <w:tmpl w:val="81A29D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02C2B"/>
    <w:multiLevelType w:val="hybridMultilevel"/>
    <w:tmpl w:val="73D2E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C6D27"/>
    <w:multiLevelType w:val="hybridMultilevel"/>
    <w:tmpl w:val="9552F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7A"/>
    <w:rsid w:val="000D5964"/>
    <w:rsid w:val="00143EAF"/>
    <w:rsid w:val="00181807"/>
    <w:rsid w:val="00276259"/>
    <w:rsid w:val="002942D6"/>
    <w:rsid w:val="00300CCD"/>
    <w:rsid w:val="00424F29"/>
    <w:rsid w:val="005630E5"/>
    <w:rsid w:val="008467DF"/>
    <w:rsid w:val="009F2D25"/>
    <w:rsid w:val="00A25CB9"/>
    <w:rsid w:val="00B65D88"/>
    <w:rsid w:val="00BC5C0A"/>
    <w:rsid w:val="00C2732C"/>
    <w:rsid w:val="00CD2816"/>
    <w:rsid w:val="00DD46BD"/>
    <w:rsid w:val="00EF777A"/>
    <w:rsid w:val="00F13624"/>
    <w:rsid w:val="00F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9D6F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7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Fuentedeprrafopredeter"/>
    <w:rsid w:val="00EF777A"/>
  </w:style>
  <w:style w:type="paragraph" w:styleId="Prrafodelista">
    <w:name w:val="List Paragraph"/>
    <w:basedOn w:val="Normal"/>
    <w:uiPriority w:val="34"/>
    <w:qFormat/>
    <w:rsid w:val="00EF7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7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Fuentedeprrafopredeter"/>
    <w:rsid w:val="00EF777A"/>
  </w:style>
  <w:style w:type="paragraph" w:styleId="Prrafodelista">
    <w:name w:val="List Paragraph"/>
    <w:basedOn w:val="Normal"/>
    <w:uiPriority w:val="34"/>
    <w:qFormat/>
    <w:rsid w:val="00EF7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1442</Words>
  <Characters>7936</Characters>
  <Application>Microsoft Macintosh Word</Application>
  <DocSecurity>0</DocSecurity>
  <Lines>66</Lines>
  <Paragraphs>18</Paragraphs>
  <ScaleCrop>false</ScaleCrop>
  <Company/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UJTL</dc:creator>
  <cp:keywords/>
  <dc:description/>
  <cp:lastModifiedBy>UJTL</cp:lastModifiedBy>
  <cp:revision>14</cp:revision>
  <dcterms:created xsi:type="dcterms:W3CDTF">2014-04-01T11:17:00Z</dcterms:created>
  <dcterms:modified xsi:type="dcterms:W3CDTF">2014-04-02T14:47:00Z</dcterms:modified>
</cp:coreProperties>
</file>